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E4" w:rsidRDefault="00F32D47" w:rsidP="00F32D47">
      <w:pPr>
        <w:jc w:val="both"/>
        <w:rPr>
          <w:b/>
        </w:rPr>
      </w:pPr>
      <w:r w:rsidRPr="00F32D47">
        <w:rPr>
          <w:b/>
        </w:rPr>
        <w:t>Výroční zpráva za rok 201</w:t>
      </w:r>
      <w:r w:rsidR="00E64E61">
        <w:rPr>
          <w:b/>
        </w:rPr>
        <w:t>7</w:t>
      </w:r>
      <w:r w:rsidRPr="00F32D47">
        <w:rPr>
          <w:b/>
        </w:rPr>
        <w:t xml:space="preserve"> o činnosti Technické správy komunikací hl. m. Prahy</w:t>
      </w:r>
      <w:r w:rsidR="0048584E">
        <w:rPr>
          <w:b/>
        </w:rPr>
        <w:t>, a.s.,</w:t>
      </w:r>
      <w:r w:rsidRPr="00F32D47">
        <w:rPr>
          <w:b/>
        </w:rPr>
        <w:t xml:space="preserve"> v oblasti poskytování informací dle zákona č. 106/1999 Sb., o svobodném přístupu k informacím, v platném znění</w:t>
      </w:r>
    </w:p>
    <w:p w:rsidR="00546CBE" w:rsidRPr="00BE22BC" w:rsidRDefault="00546CBE" w:rsidP="00F32D47">
      <w:pPr>
        <w:jc w:val="both"/>
      </w:pPr>
    </w:p>
    <w:p w:rsidR="00F32D47" w:rsidRPr="00F32D47" w:rsidRDefault="00F32D47" w:rsidP="00F32D47">
      <w:pPr>
        <w:jc w:val="both"/>
        <w:rPr>
          <w:b/>
        </w:rPr>
      </w:pPr>
      <w:r w:rsidRPr="00F32D47">
        <w:rPr>
          <w:b/>
        </w:rPr>
        <w:t xml:space="preserve">a) počet podaných žádostí o informace a počet vydaných rozhodnutí o odmítnutí žádosti, </w:t>
      </w:r>
    </w:p>
    <w:p w:rsidR="00F32D47" w:rsidRPr="00BE22BC" w:rsidRDefault="00F32D47" w:rsidP="00F32D47">
      <w:pPr>
        <w:jc w:val="both"/>
      </w:pPr>
      <w:r w:rsidRPr="00F32D47">
        <w:rPr>
          <w:b/>
        </w:rPr>
        <w:t xml:space="preserve"> </w:t>
      </w:r>
      <w:r w:rsidR="00355A97">
        <w:t>44</w:t>
      </w:r>
      <w:r w:rsidR="00BE22BC">
        <w:t xml:space="preserve"> podaných žádostí</w:t>
      </w:r>
      <w:r w:rsidR="008C0536">
        <w:t xml:space="preserve">, </w:t>
      </w:r>
      <w:r w:rsidR="00355A97">
        <w:t>4</w:t>
      </w:r>
      <w:r w:rsidR="008C0536">
        <w:t xml:space="preserve"> vydaná rozhodnutí o odmítnutí žádosti</w:t>
      </w:r>
    </w:p>
    <w:p w:rsidR="00F32D47" w:rsidRPr="00F32D47" w:rsidRDefault="00F32D47" w:rsidP="00F32D47">
      <w:pPr>
        <w:jc w:val="both"/>
        <w:rPr>
          <w:b/>
        </w:rPr>
      </w:pPr>
      <w:r w:rsidRPr="00F32D47">
        <w:rPr>
          <w:b/>
        </w:rPr>
        <w:t xml:space="preserve">b) počet podaných odvolání proti rozhodnutí, </w:t>
      </w:r>
    </w:p>
    <w:p w:rsidR="00F32D47" w:rsidRPr="008C0536" w:rsidRDefault="00355A97" w:rsidP="00F32D47">
      <w:pPr>
        <w:jc w:val="both"/>
      </w:pPr>
      <w:r>
        <w:t>1</w:t>
      </w:r>
    </w:p>
    <w:p w:rsidR="00F32D47" w:rsidRPr="00F32D47" w:rsidRDefault="00F32D47" w:rsidP="00F32D47">
      <w:pPr>
        <w:jc w:val="both"/>
        <w:rPr>
          <w:b/>
        </w:rPr>
      </w:pPr>
      <w:r w:rsidRPr="00F32D47">
        <w:rPr>
          <w:b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zastoupení, </w:t>
      </w:r>
    </w:p>
    <w:p w:rsidR="00F32D47" w:rsidRPr="00BE22BC" w:rsidRDefault="00F32D47" w:rsidP="00F32D47">
      <w:pPr>
        <w:jc w:val="both"/>
      </w:pPr>
      <w:r w:rsidRPr="00F32D47">
        <w:rPr>
          <w:b/>
        </w:rPr>
        <w:t xml:space="preserve"> </w:t>
      </w:r>
      <w:r w:rsidR="004564F9">
        <w:rPr>
          <w:b/>
        </w:rPr>
        <w:t>--------</w:t>
      </w:r>
    </w:p>
    <w:p w:rsidR="00F32D47" w:rsidRPr="00F32D47" w:rsidRDefault="00F32D47" w:rsidP="00F32D47">
      <w:pPr>
        <w:jc w:val="both"/>
        <w:rPr>
          <w:b/>
        </w:rPr>
      </w:pPr>
      <w:r w:rsidRPr="00F32D47">
        <w:rPr>
          <w:b/>
        </w:rPr>
        <w:t xml:space="preserve">d) výčet poskytnutých výhradních licencí, včetně odůvodnění nezbytnosti poskytnutí výhradní licence, </w:t>
      </w:r>
    </w:p>
    <w:p w:rsidR="00F32D47" w:rsidRPr="00BE22BC" w:rsidRDefault="00F32D47" w:rsidP="00F32D47">
      <w:pPr>
        <w:jc w:val="both"/>
      </w:pPr>
      <w:r w:rsidRPr="00F32D47">
        <w:rPr>
          <w:b/>
        </w:rPr>
        <w:t xml:space="preserve"> </w:t>
      </w:r>
      <w:r w:rsidR="004564F9">
        <w:rPr>
          <w:b/>
        </w:rPr>
        <w:t>---------</w:t>
      </w:r>
    </w:p>
    <w:p w:rsidR="00F32D47" w:rsidRPr="00F32D47" w:rsidRDefault="00F32D47" w:rsidP="00F32D47">
      <w:pPr>
        <w:jc w:val="both"/>
        <w:rPr>
          <w:b/>
        </w:rPr>
      </w:pPr>
      <w:r w:rsidRPr="00F32D47">
        <w:rPr>
          <w:b/>
        </w:rPr>
        <w:t xml:space="preserve">e) počet stížností podaných podle § 16a, důvody jejich podání a stručný popis způsobu jejich vyřízení, </w:t>
      </w:r>
    </w:p>
    <w:p w:rsidR="00F32D47" w:rsidRPr="00B27C8F" w:rsidRDefault="00355A97" w:rsidP="00F32D47">
      <w:pPr>
        <w:jc w:val="both"/>
      </w:pPr>
      <w:r>
        <w:t>1</w:t>
      </w:r>
      <w:r w:rsidR="00863F9F">
        <w:t xml:space="preserve">; </w:t>
      </w:r>
      <w:r w:rsidR="0048584E">
        <w:t>důvod: opoždění ve vyřízení;</w:t>
      </w:r>
      <w:bookmarkStart w:id="0" w:name="_GoBack"/>
      <w:bookmarkEnd w:id="0"/>
      <w:r w:rsidR="0048584E">
        <w:t xml:space="preserve"> žadateli byla podána požadovaná informace ve lhůtě 7 dnů od podání stížnosti</w:t>
      </w:r>
    </w:p>
    <w:p w:rsidR="00F32D47" w:rsidRDefault="00F32D47" w:rsidP="00F32D47">
      <w:pPr>
        <w:jc w:val="both"/>
        <w:rPr>
          <w:b/>
        </w:rPr>
      </w:pPr>
      <w:r w:rsidRPr="00F32D47">
        <w:rPr>
          <w:b/>
        </w:rPr>
        <w:t>f) další informace vztahující se k uplatňování tohoto zákona.</w:t>
      </w:r>
    </w:p>
    <w:p w:rsidR="00F32D47" w:rsidRDefault="00AB45DB" w:rsidP="00F32D47">
      <w:pPr>
        <w:jc w:val="both"/>
      </w:pPr>
      <w:r>
        <w:t>Veškeré informace lze nalézt na webových stránkách Technické správa komunikací hl. m. Prahy</w:t>
      </w:r>
      <w:r w:rsidR="0048584E">
        <w:t>, a.s.</w:t>
      </w:r>
      <w:r>
        <w:t xml:space="preserve">: </w:t>
      </w:r>
    </w:p>
    <w:p w:rsidR="00B27C8F" w:rsidRDefault="0048584E" w:rsidP="00F32D47">
      <w:pPr>
        <w:jc w:val="both"/>
      </w:pPr>
      <w:hyperlink r:id="rId5" w:history="1">
        <w:r w:rsidR="00E64E61" w:rsidRPr="00FA5C2C">
          <w:rPr>
            <w:rStyle w:val="Hypertextovodkaz"/>
          </w:rPr>
          <w:t>https://www.tsk-praha.cz/wps/portal/root/o-spolecnosti/o-spolecnosti-TSK-Praha</w:t>
        </w:r>
      </w:hyperlink>
    </w:p>
    <w:p w:rsidR="00E64E61" w:rsidRDefault="00E64E61" w:rsidP="00F32D47">
      <w:pPr>
        <w:jc w:val="both"/>
      </w:pPr>
    </w:p>
    <w:p w:rsidR="00B27C8F" w:rsidRDefault="00B27C8F" w:rsidP="00F32D47">
      <w:pPr>
        <w:jc w:val="both"/>
      </w:pPr>
    </w:p>
    <w:p w:rsidR="00B27C8F" w:rsidRDefault="00B27C8F" w:rsidP="00F32D47">
      <w:pPr>
        <w:jc w:val="both"/>
      </w:pPr>
      <w:r>
        <w:t>V Praze dne 2</w:t>
      </w:r>
      <w:r w:rsidR="008E28CF">
        <w:t>8</w:t>
      </w:r>
      <w:r>
        <w:t>. 2. 201</w:t>
      </w:r>
      <w:r w:rsidR="0048584E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Zpracoval: Mgr. Roubíček, právní odd. </w:t>
      </w:r>
    </w:p>
    <w:p w:rsidR="00AB45DB" w:rsidRPr="00BE22BC" w:rsidRDefault="00AB45DB" w:rsidP="00F32D47">
      <w:pPr>
        <w:jc w:val="both"/>
      </w:pPr>
    </w:p>
    <w:sectPr w:rsidR="00AB45DB" w:rsidRPr="00BE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47"/>
    <w:rsid w:val="002647C3"/>
    <w:rsid w:val="002A1440"/>
    <w:rsid w:val="00355A97"/>
    <w:rsid w:val="004564F9"/>
    <w:rsid w:val="0048584E"/>
    <w:rsid w:val="00546CBE"/>
    <w:rsid w:val="00863F9F"/>
    <w:rsid w:val="008C0536"/>
    <w:rsid w:val="008E28CF"/>
    <w:rsid w:val="00A72157"/>
    <w:rsid w:val="00AB45DB"/>
    <w:rsid w:val="00B27C8F"/>
    <w:rsid w:val="00BE22BC"/>
    <w:rsid w:val="00DD11D7"/>
    <w:rsid w:val="00DE0679"/>
    <w:rsid w:val="00E64E61"/>
    <w:rsid w:val="00E813C1"/>
    <w:rsid w:val="00F32D47"/>
    <w:rsid w:val="00FA7A24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45D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4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45D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4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sk-praha.cz/wps/portal/root/o-spolecnosti/o-spolecnosti-TSK-Pra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Roubíček</dc:creator>
  <cp:lastModifiedBy>Martin Roubíček</cp:lastModifiedBy>
  <cp:revision>5</cp:revision>
  <dcterms:created xsi:type="dcterms:W3CDTF">2018-03-28T06:06:00Z</dcterms:created>
  <dcterms:modified xsi:type="dcterms:W3CDTF">2018-03-28T07:08:00Z</dcterms:modified>
</cp:coreProperties>
</file>